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8D60E" w14:textId="201400C5" w:rsidR="000F796D" w:rsidRDefault="005E1C8E" w:rsidP="009C239F">
      <w:pPr>
        <w:jc w:val="center"/>
      </w:pPr>
      <w:r>
        <w:rPr>
          <w:noProof/>
        </w:rPr>
        <w:drawing>
          <wp:inline distT="0" distB="0" distL="0" distR="0" wp14:anchorId="3A6E4CE6" wp14:editId="3E217340">
            <wp:extent cx="2181225" cy="523875"/>
            <wp:effectExtent l="0" t="0" r="9525" b="9525"/>
            <wp:docPr id="1166155634"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55634" name="Picture 1" descr="A logo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81225" cy="523875"/>
                    </a:xfrm>
                    <a:prstGeom prst="rect">
                      <a:avLst/>
                    </a:prstGeom>
                  </pic:spPr>
                </pic:pic>
              </a:graphicData>
            </a:graphic>
          </wp:inline>
        </w:drawing>
      </w:r>
    </w:p>
    <w:p w14:paraId="79231AA2" w14:textId="77777777" w:rsidR="005E1C8E" w:rsidRDefault="005E1C8E" w:rsidP="009C239F">
      <w:pPr>
        <w:jc w:val="both"/>
      </w:pPr>
    </w:p>
    <w:p w14:paraId="69DFE2B2" w14:textId="5678E124" w:rsidR="005E1C8E" w:rsidRPr="005E1C8E" w:rsidRDefault="005E1C8E" w:rsidP="009C239F">
      <w:pPr>
        <w:jc w:val="center"/>
        <w:rPr>
          <w:b/>
          <w:bCs/>
          <w:sz w:val="30"/>
          <w:szCs w:val="30"/>
          <w:u w:val="single"/>
        </w:rPr>
      </w:pPr>
      <w:r w:rsidRPr="005E1C8E">
        <w:rPr>
          <w:b/>
          <w:bCs/>
          <w:sz w:val="30"/>
          <w:szCs w:val="30"/>
          <w:u w:val="single"/>
        </w:rPr>
        <w:t>Dog welcome agreement</w:t>
      </w:r>
    </w:p>
    <w:p w14:paraId="2AD8D7B7" w14:textId="7F48B24C" w:rsidR="005E1C8E" w:rsidRDefault="005E1C8E" w:rsidP="009C239F">
      <w:pPr>
        <w:jc w:val="both"/>
      </w:pPr>
      <w:r>
        <w:t xml:space="preserve">We are pleased to accept your furry friends at Posh Pads. </w:t>
      </w:r>
      <w:r w:rsidR="00E6029B">
        <w:t>We</w:t>
      </w:r>
      <w:r>
        <w:t xml:space="preserve"> have a non-refundable charge of £2</w:t>
      </w:r>
      <w:r w:rsidR="000C644D">
        <w:t>0</w:t>
      </w:r>
      <w:r>
        <w:t xml:space="preserve"> incl. VAT per night</w:t>
      </w:r>
      <w:r w:rsidR="00E6029B">
        <w:t>/</w:t>
      </w:r>
      <w:r>
        <w:t>dog</w:t>
      </w:r>
      <w:r w:rsidR="000C644D">
        <w:t xml:space="preserve"> or £100 incl. VAT per week/dog (valid for 7 nights). </w:t>
      </w:r>
      <w:r>
        <w:t>This is not applicable to service/assistance dogs, who will need</w:t>
      </w:r>
      <w:r w:rsidR="00D55DEE">
        <w:t xml:space="preserve"> a</w:t>
      </w:r>
      <w:r>
        <w:t xml:space="preserve"> valid identification.</w:t>
      </w:r>
    </w:p>
    <w:p w14:paraId="32FE9DE8" w14:textId="770F1544" w:rsidR="005E1C8E" w:rsidRDefault="009C239F" w:rsidP="009C239F">
      <w:pPr>
        <w:jc w:val="both"/>
      </w:pPr>
      <w:r>
        <w:t xml:space="preserve">Please </w:t>
      </w:r>
      <w:r w:rsidR="00664759">
        <w:t xml:space="preserve">take some time to make yourself familiar with </w:t>
      </w:r>
      <w:r w:rsidR="005E1C8E">
        <w:t>the following terms and conditions:</w:t>
      </w:r>
    </w:p>
    <w:p w14:paraId="141B47B7" w14:textId="5219CF00" w:rsidR="005E1C8E" w:rsidRDefault="009C239F" w:rsidP="00E6029B">
      <w:pPr>
        <w:pStyle w:val="ListParagraph"/>
        <w:numPr>
          <w:ilvl w:val="0"/>
          <w:numId w:val="1"/>
        </w:numPr>
        <w:spacing w:line="276" w:lineRule="auto"/>
        <w:jc w:val="both"/>
      </w:pPr>
      <w:r>
        <w:t xml:space="preserve">A </w:t>
      </w:r>
      <w:r w:rsidR="005E1C8E">
        <w:t>non-refundable fee of £2</w:t>
      </w:r>
      <w:r w:rsidR="000C644D">
        <w:t>0</w:t>
      </w:r>
      <w:r w:rsidR="005E1C8E">
        <w:t xml:space="preserve">.00 including VAT per night/dog </w:t>
      </w:r>
      <w:r>
        <w:t xml:space="preserve">will be charged </w:t>
      </w:r>
      <w:r w:rsidR="005E1C8E">
        <w:t>at check-in.</w:t>
      </w:r>
    </w:p>
    <w:p w14:paraId="621E9A9A" w14:textId="1F9FD046" w:rsidR="005E1C8E" w:rsidRDefault="005E1C8E" w:rsidP="00E6029B">
      <w:pPr>
        <w:pStyle w:val="ListParagraph"/>
        <w:numPr>
          <w:ilvl w:val="0"/>
          <w:numId w:val="1"/>
        </w:numPr>
        <w:spacing w:line="276" w:lineRule="auto"/>
        <w:jc w:val="both"/>
      </w:pPr>
      <w:r>
        <w:t>A refundable deposit of £150.00</w:t>
      </w:r>
      <w:r w:rsidR="009C239F">
        <w:t xml:space="preserve"> will be pre-authorised on a valid card under your name.</w:t>
      </w:r>
    </w:p>
    <w:p w14:paraId="2F9E52AF" w14:textId="0682F49F" w:rsidR="009C239F" w:rsidRDefault="009C239F" w:rsidP="00E6029B">
      <w:pPr>
        <w:pStyle w:val="ListParagraph"/>
        <w:numPr>
          <w:ilvl w:val="0"/>
          <w:numId w:val="1"/>
        </w:numPr>
        <w:spacing w:line="276" w:lineRule="auto"/>
        <w:jc w:val="both"/>
      </w:pPr>
      <w:r>
        <w:t>A date and time for housekeeping service needs to be arranged upon check-in. At this time, all pets need to be out of the apartment to allow us provide the best service. Same conditions apply in case our maintenance team needs access to the apartment to carry out any works.</w:t>
      </w:r>
    </w:p>
    <w:p w14:paraId="71F535A8" w14:textId="1ED4565A" w:rsidR="009C239F" w:rsidRDefault="009C239F" w:rsidP="00E6029B">
      <w:pPr>
        <w:pStyle w:val="ListParagraph"/>
        <w:numPr>
          <w:ilvl w:val="0"/>
          <w:numId w:val="1"/>
        </w:numPr>
        <w:spacing w:line="276" w:lineRule="auto"/>
        <w:jc w:val="both"/>
      </w:pPr>
      <w:r>
        <w:t>The maximum weight allowed for dogs is 25kg.</w:t>
      </w:r>
    </w:p>
    <w:p w14:paraId="7D6A2BEC" w14:textId="3855230B" w:rsidR="009C239F" w:rsidRDefault="009C239F" w:rsidP="00E6029B">
      <w:pPr>
        <w:pStyle w:val="ListParagraph"/>
        <w:numPr>
          <w:ilvl w:val="0"/>
          <w:numId w:val="1"/>
        </w:numPr>
        <w:spacing w:line="276" w:lineRule="auto"/>
        <w:jc w:val="both"/>
      </w:pPr>
      <w:r>
        <w:t>If your four-legged friend is left alone in the apartment, it is necessary that they are placed in a pet crate/carrier.</w:t>
      </w:r>
    </w:p>
    <w:p w14:paraId="450C6EAE" w14:textId="772CA206" w:rsidR="009C239F" w:rsidRDefault="003809C3" w:rsidP="00E6029B">
      <w:pPr>
        <w:pStyle w:val="ListParagraph"/>
        <w:numPr>
          <w:ilvl w:val="0"/>
          <w:numId w:val="1"/>
        </w:numPr>
        <w:spacing w:line="276" w:lineRule="auto"/>
        <w:jc w:val="both"/>
      </w:pPr>
      <w:r>
        <w:t>All dogs must be on a leash outside your apartment.</w:t>
      </w:r>
    </w:p>
    <w:p w14:paraId="60B25B36" w14:textId="04642EC2" w:rsidR="003809C3" w:rsidRDefault="003809C3" w:rsidP="00E6029B">
      <w:pPr>
        <w:pStyle w:val="ListParagraph"/>
        <w:numPr>
          <w:ilvl w:val="0"/>
          <w:numId w:val="1"/>
        </w:numPr>
        <w:spacing w:line="276" w:lineRule="auto"/>
        <w:jc w:val="both"/>
      </w:pPr>
      <w:r>
        <w:t>Owners are responsible for cleaning up after their dog in public spaces/hotel grounds and properly disposing of the waste.</w:t>
      </w:r>
    </w:p>
    <w:p w14:paraId="78AB4AE3" w14:textId="6EA39799" w:rsidR="003809C3" w:rsidRDefault="003809C3" w:rsidP="00E6029B">
      <w:pPr>
        <w:pStyle w:val="ListParagraph"/>
        <w:numPr>
          <w:ilvl w:val="0"/>
          <w:numId w:val="1"/>
        </w:numPr>
        <w:spacing w:line="276" w:lineRule="auto"/>
        <w:jc w:val="both"/>
      </w:pPr>
      <w:r>
        <w:t>Guests must bring their own pet cage, food and water bowl, blankets and anything necessary for their pet’s comfort.</w:t>
      </w:r>
    </w:p>
    <w:p w14:paraId="13498B1E" w14:textId="40D5C624" w:rsidR="003809C3" w:rsidRDefault="003809C3" w:rsidP="00E6029B">
      <w:pPr>
        <w:pStyle w:val="ListParagraph"/>
        <w:numPr>
          <w:ilvl w:val="0"/>
          <w:numId w:val="1"/>
        </w:numPr>
        <w:spacing w:line="276" w:lineRule="auto"/>
        <w:jc w:val="both"/>
      </w:pPr>
      <w:r>
        <w:t>If we receive two or more complaints regarding noise or disruption, alternative arrangements must be made for your pet. The pet charge will not be refunded once the dog has entered the apartment.</w:t>
      </w:r>
    </w:p>
    <w:p w14:paraId="70334BA7" w14:textId="77777777" w:rsidR="003809C3" w:rsidRDefault="003809C3" w:rsidP="003809C3">
      <w:pPr>
        <w:ind w:left="360"/>
        <w:jc w:val="both"/>
      </w:pPr>
    </w:p>
    <w:p w14:paraId="03ECC2C9" w14:textId="3A02FF7B" w:rsidR="003809C3" w:rsidRDefault="003809C3" w:rsidP="00E6029B">
      <w:pPr>
        <w:jc w:val="both"/>
      </w:pPr>
      <w:r>
        <w:t>Pet owners are responsible for all property damage/personal injuries resulting from their pets, a</w:t>
      </w:r>
      <w:r w:rsidR="00664759">
        <w:t>nd you agree</w:t>
      </w:r>
      <w:r>
        <w:t xml:space="preserve"> to indemnify and hold harmless the hotel, its owners and its operators from all liability and damage suffered as a result of their pet. The hotel reserves the right to charge the whole amount of the deposit (£150.00) following an apartment inspection on departure. Should a charge be made </w:t>
      </w:r>
      <w:r w:rsidR="00E6029B">
        <w:t>against this security deposit, you agree that you will not dispute the charges posted to your debit/credit card.</w:t>
      </w:r>
    </w:p>
    <w:p w14:paraId="620793DA" w14:textId="431A32E0" w:rsidR="00E6029B" w:rsidRDefault="00E6029B" w:rsidP="009C239F">
      <w:pPr>
        <w:jc w:val="both"/>
      </w:pPr>
      <w:r>
        <w:t xml:space="preserve">Please be aware that these policies are stated to protect both parties, and in no way are a reflection of our desire to host your pet. Should you have any questions or need clarification, please do contact us on </w:t>
      </w:r>
      <w:hyperlink r:id="rId6" w:history="1">
        <w:r w:rsidRPr="00BF7D4E">
          <w:rPr>
            <w:rStyle w:val="Hyperlink"/>
          </w:rPr>
          <w:t>reception@poshpadsonline.co.uk</w:t>
        </w:r>
      </w:hyperlink>
      <w:r>
        <w:t>.</w:t>
      </w:r>
    </w:p>
    <w:p w14:paraId="080B988D" w14:textId="5AE9562B" w:rsidR="00E6029B" w:rsidRDefault="00664759" w:rsidP="009C239F">
      <w:pPr>
        <w:jc w:val="both"/>
      </w:pPr>
      <w:r>
        <w:t>I fully understand and accept this policy.</w:t>
      </w:r>
    </w:p>
    <w:p w14:paraId="67869644" w14:textId="31F2AC13" w:rsidR="00664759" w:rsidRDefault="00664759" w:rsidP="009C239F">
      <w:pPr>
        <w:jc w:val="both"/>
      </w:pPr>
      <w:r>
        <w:t>Guest name:</w:t>
      </w:r>
      <w:r>
        <w:tab/>
      </w:r>
      <w:r>
        <w:tab/>
      </w:r>
      <w:r>
        <w:tab/>
      </w:r>
      <w:r>
        <w:tab/>
      </w:r>
      <w:r>
        <w:tab/>
      </w:r>
      <w:r>
        <w:tab/>
      </w:r>
      <w:r>
        <w:tab/>
        <w:t>Signature:</w:t>
      </w:r>
    </w:p>
    <w:p w14:paraId="714001CE" w14:textId="77777777" w:rsidR="00664759" w:rsidRDefault="00664759" w:rsidP="009C239F">
      <w:pPr>
        <w:jc w:val="both"/>
      </w:pPr>
    </w:p>
    <w:p w14:paraId="75220AFB" w14:textId="31023D27" w:rsidR="00664759" w:rsidRDefault="00664759" w:rsidP="009C239F">
      <w:pPr>
        <w:jc w:val="both"/>
      </w:pPr>
      <w:r>
        <w:t>___________________________________________________________________________________________________</w:t>
      </w:r>
    </w:p>
    <w:p w14:paraId="337F3559" w14:textId="5D06C5DD" w:rsidR="00E6029B" w:rsidRDefault="00E6029B" w:rsidP="009C239F">
      <w:pPr>
        <w:jc w:val="both"/>
      </w:pPr>
      <w:r>
        <w:t xml:space="preserve">Name of </w:t>
      </w:r>
      <w:r w:rsidR="00D55DEE">
        <w:t>dog</w:t>
      </w:r>
      <w:r>
        <w:t>:</w:t>
      </w:r>
      <w:r>
        <w:tab/>
      </w:r>
      <w:r>
        <w:tab/>
      </w:r>
      <w:r>
        <w:tab/>
      </w:r>
      <w:r>
        <w:tab/>
      </w:r>
      <w:r>
        <w:tab/>
      </w:r>
      <w:r>
        <w:tab/>
      </w:r>
      <w:r>
        <w:tab/>
        <w:t>Age:</w:t>
      </w:r>
      <w:r>
        <w:tab/>
      </w:r>
      <w:r>
        <w:tab/>
      </w:r>
      <w:r>
        <w:tab/>
        <w:t>Weight:</w:t>
      </w:r>
    </w:p>
    <w:p w14:paraId="37105819" w14:textId="6CD9C128" w:rsidR="00E6029B" w:rsidRDefault="00E6029B" w:rsidP="009C239F">
      <w:pPr>
        <w:jc w:val="both"/>
      </w:pPr>
      <w:r>
        <w:t>Dog type/breed:</w:t>
      </w:r>
      <w:r>
        <w:tab/>
      </w:r>
      <w:r>
        <w:tab/>
      </w:r>
      <w:r>
        <w:tab/>
      </w:r>
      <w:r>
        <w:tab/>
      </w:r>
      <w:r>
        <w:tab/>
      </w:r>
      <w:r>
        <w:tab/>
        <w:t>Colour:</w:t>
      </w:r>
    </w:p>
    <w:p w14:paraId="00626534" w14:textId="77777777" w:rsidR="00E6029B" w:rsidRDefault="00E6029B" w:rsidP="009C239F">
      <w:pPr>
        <w:jc w:val="both"/>
      </w:pPr>
    </w:p>
    <w:p w14:paraId="507A8AB2" w14:textId="1974D3EB" w:rsidR="00E6029B" w:rsidRDefault="00E6029B" w:rsidP="009C239F">
      <w:pPr>
        <w:jc w:val="both"/>
      </w:pPr>
      <w:r>
        <w:t>Name of owner:</w:t>
      </w:r>
      <w:r>
        <w:tab/>
      </w:r>
      <w:r>
        <w:tab/>
      </w:r>
      <w:r>
        <w:tab/>
      </w:r>
      <w:r>
        <w:tab/>
      </w:r>
      <w:r>
        <w:tab/>
      </w:r>
      <w:r>
        <w:tab/>
      </w:r>
      <w:r>
        <w:tab/>
      </w:r>
      <w:r>
        <w:tab/>
      </w:r>
      <w:r>
        <w:tab/>
      </w:r>
      <w:r>
        <w:tab/>
      </w:r>
    </w:p>
    <w:p w14:paraId="3387AB38" w14:textId="44961324" w:rsidR="00E6029B" w:rsidRDefault="00E6029B" w:rsidP="009C239F">
      <w:pPr>
        <w:jc w:val="both"/>
      </w:pPr>
      <w:r>
        <w:t>Contact number:</w:t>
      </w:r>
      <w:r>
        <w:tab/>
      </w:r>
      <w:r>
        <w:tab/>
      </w:r>
      <w:r>
        <w:tab/>
      </w:r>
      <w:r>
        <w:tab/>
      </w:r>
      <w:r>
        <w:tab/>
      </w:r>
      <w:r>
        <w:tab/>
        <w:t>Apt number:</w:t>
      </w:r>
    </w:p>
    <w:sectPr w:rsidR="00E6029B" w:rsidSect="00E6029B">
      <w:pgSz w:w="11906" w:h="16838"/>
      <w:pgMar w:top="709"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F7C85"/>
    <w:multiLevelType w:val="hybridMultilevel"/>
    <w:tmpl w:val="F370A80A"/>
    <w:lvl w:ilvl="0" w:tplc="4B3465C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84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8E"/>
    <w:rsid w:val="000B1924"/>
    <w:rsid w:val="000C644D"/>
    <w:rsid w:val="000F796D"/>
    <w:rsid w:val="003809C3"/>
    <w:rsid w:val="004A1227"/>
    <w:rsid w:val="00572E33"/>
    <w:rsid w:val="005D4DCF"/>
    <w:rsid w:val="005E1C8E"/>
    <w:rsid w:val="00656E7E"/>
    <w:rsid w:val="00664759"/>
    <w:rsid w:val="007F3816"/>
    <w:rsid w:val="009C239F"/>
    <w:rsid w:val="00D55DEE"/>
    <w:rsid w:val="00E01092"/>
    <w:rsid w:val="00E60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7E0D"/>
  <w15:chartTrackingRefBased/>
  <w15:docId w15:val="{AB4454F8-BD57-43B6-83D3-15E5AB2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C8E"/>
    <w:rPr>
      <w:rFonts w:eastAsiaTheme="majorEastAsia" w:cstheme="majorBidi"/>
      <w:color w:val="272727" w:themeColor="text1" w:themeTint="D8"/>
    </w:rPr>
  </w:style>
  <w:style w:type="paragraph" w:styleId="Title">
    <w:name w:val="Title"/>
    <w:basedOn w:val="Normal"/>
    <w:next w:val="Normal"/>
    <w:link w:val="TitleChar"/>
    <w:uiPriority w:val="10"/>
    <w:qFormat/>
    <w:rsid w:val="005E1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C8E"/>
    <w:pPr>
      <w:spacing w:before="160"/>
      <w:jc w:val="center"/>
    </w:pPr>
    <w:rPr>
      <w:i/>
      <w:iCs/>
      <w:color w:val="404040" w:themeColor="text1" w:themeTint="BF"/>
    </w:rPr>
  </w:style>
  <w:style w:type="character" w:customStyle="1" w:styleId="QuoteChar">
    <w:name w:val="Quote Char"/>
    <w:basedOn w:val="DefaultParagraphFont"/>
    <w:link w:val="Quote"/>
    <w:uiPriority w:val="29"/>
    <w:rsid w:val="005E1C8E"/>
    <w:rPr>
      <w:i/>
      <w:iCs/>
      <w:color w:val="404040" w:themeColor="text1" w:themeTint="BF"/>
    </w:rPr>
  </w:style>
  <w:style w:type="paragraph" w:styleId="ListParagraph">
    <w:name w:val="List Paragraph"/>
    <w:basedOn w:val="Normal"/>
    <w:uiPriority w:val="34"/>
    <w:qFormat/>
    <w:rsid w:val="005E1C8E"/>
    <w:pPr>
      <w:ind w:left="720"/>
      <w:contextualSpacing/>
    </w:pPr>
  </w:style>
  <w:style w:type="character" w:styleId="IntenseEmphasis">
    <w:name w:val="Intense Emphasis"/>
    <w:basedOn w:val="DefaultParagraphFont"/>
    <w:uiPriority w:val="21"/>
    <w:qFormat/>
    <w:rsid w:val="005E1C8E"/>
    <w:rPr>
      <w:i/>
      <w:iCs/>
      <w:color w:val="0F4761" w:themeColor="accent1" w:themeShade="BF"/>
    </w:rPr>
  </w:style>
  <w:style w:type="paragraph" w:styleId="IntenseQuote">
    <w:name w:val="Intense Quote"/>
    <w:basedOn w:val="Normal"/>
    <w:next w:val="Normal"/>
    <w:link w:val="IntenseQuoteChar"/>
    <w:uiPriority w:val="30"/>
    <w:qFormat/>
    <w:rsid w:val="005E1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C8E"/>
    <w:rPr>
      <w:i/>
      <w:iCs/>
      <w:color w:val="0F4761" w:themeColor="accent1" w:themeShade="BF"/>
    </w:rPr>
  </w:style>
  <w:style w:type="character" w:styleId="IntenseReference">
    <w:name w:val="Intense Reference"/>
    <w:basedOn w:val="DefaultParagraphFont"/>
    <w:uiPriority w:val="32"/>
    <w:qFormat/>
    <w:rsid w:val="005E1C8E"/>
    <w:rPr>
      <w:b/>
      <w:bCs/>
      <w:smallCaps/>
      <w:color w:val="0F4761" w:themeColor="accent1" w:themeShade="BF"/>
      <w:spacing w:val="5"/>
    </w:rPr>
  </w:style>
  <w:style w:type="character" w:styleId="Hyperlink">
    <w:name w:val="Hyperlink"/>
    <w:basedOn w:val="DefaultParagraphFont"/>
    <w:uiPriority w:val="99"/>
    <w:unhideWhenUsed/>
    <w:rsid w:val="00E6029B"/>
    <w:rPr>
      <w:color w:val="467886" w:themeColor="hyperlink"/>
      <w:u w:val="single"/>
    </w:rPr>
  </w:style>
  <w:style w:type="character" w:styleId="UnresolvedMention">
    <w:name w:val="Unresolved Mention"/>
    <w:basedOn w:val="DefaultParagraphFont"/>
    <w:uiPriority w:val="99"/>
    <w:semiHidden/>
    <w:unhideWhenUsed/>
    <w:rsid w:val="00E6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Yamila Negro</dc:creator>
  <cp:keywords/>
  <dc:description/>
  <cp:lastModifiedBy>Yamila Negro</cp:lastModifiedBy>
  <cp:revision>5</cp:revision>
  <cp:lastPrinted>2024-11-06T09:47:00Z</cp:lastPrinted>
  <dcterms:created xsi:type="dcterms:W3CDTF">2024-11-04T15:13:00Z</dcterms:created>
  <dcterms:modified xsi:type="dcterms:W3CDTF">2024-11-18T09:30:00Z</dcterms:modified>
</cp:coreProperties>
</file>